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55A6" w:rsidRPr="007855A6" w:rsidRDefault="007855A6" w:rsidP="007855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Lesson Plan: The Cycle of Life in the Temperate Rainforest - Field Trip Focus</w:t>
      </w:r>
    </w:p>
    <w:p w:rsidR="007855A6" w:rsidRPr="007855A6" w:rsidRDefault="007855A6" w:rsidP="007855A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Subject: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TBD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Grade Level: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7-</w:t>
      </w:r>
      <w:r>
        <w:rPr>
          <w:rFonts w:ascii="Times New Roman" w:eastAsia="Times New Roman" w:hAnsi="Times New Roman" w:cs="Times New Roman"/>
          <w:kern w:val="0"/>
          <w14:ligatures w14:val="none"/>
        </w:rPr>
        <w:t>9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Topic: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The Cycle of Life in the Temperate Rainforest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Duration: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Full Day Field Trip (including pre- and post-field trip lessons)</w:t>
      </w:r>
    </w:p>
    <w:p w:rsidR="007855A6" w:rsidRPr="007855A6" w:rsidRDefault="00DB4F97" w:rsidP="007855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4F97">
        <w:rPr>
          <w:rFonts w:ascii="Times New Roman" w:eastAsia="Times New Roman" w:hAnsi="Times New Roman" w:cs="Times New Roman"/>
          <w:noProof/>
          <w:kern w:val="0"/>
        </w:rPr>
        <w:pict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:rsidR="007855A6" w:rsidRPr="007855A6" w:rsidRDefault="007855A6" w:rsidP="007855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Big Ideas [Understand]</w:t>
      </w:r>
    </w:p>
    <w:p w:rsidR="007855A6" w:rsidRPr="007855A6" w:rsidRDefault="007855A6" w:rsidP="007855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Ecosystems are dynamic and interconnected, with each organism playing a vital role in the cycle of life.</w:t>
      </w:r>
    </w:p>
    <w:p w:rsidR="007855A6" w:rsidRPr="007855A6" w:rsidRDefault="007855A6" w:rsidP="007855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Human activity and natural processes affect ecosystems in different ways.</w:t>
      </w:r>
    </w:p>
    <w:p w:rsidR="007855A6" w:rsidRPr="007855A6" w:rsidRDefault="007855A6" w:rsidP="007855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Competencies [Do]</w:t>
      </w:r>
    </w:p>
    <w:p w:rsidR="007855A6" w:rsidRPr="007855A6" w:rsidRDefault="007855A6" w:rsidP="007855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Evaluate the roles of organisms within an ecosystem, including the impact of primary producers, consumers, and decomposers.</w:t>
      </w:r>
    </w:p>
    <w:p w:rsidR="007855A6" w:rsidRPr="007855A6" w:rsidRDefault="007855A6" w:rsidP="007855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Use field observations to collect data and identify relationships within the ecosystem.</w:t>
      </w:r>
    </w:p>
    <w:p w:rsidR="007855A6" w:rsidRPr="007855A6" w:rsidRDefault="007855A6" w:rsidP="007855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Apply Indigenous perspectives to understand sustainable ecosystem management.</w:t>
      </w:r>
    </w:p>
    <w:p w:rsidR="007855A6" w:rsidRPr="007855A6" w:rsidRDefault="007855A6" w:rsidP="007855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Content [Know]</w:t>
      </w:r>
    </w:p>
    <w:p w:rsidR="007855A6" w:rsidRPr="007855A6" w:rsidRDefault="007855A6" w:rsidP="007855A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kern w:val="0"/>
          <w14:ligatures w14:val="none"/>
        </w:rPr>
        <w:t>Characteristics and functions of primary producers, consumers, and decomposers in ecosystems.</w:t>
      </w:r>
    </w:p>
    <w:p w:rsidR="007855A6" w:rsidRPr="007855A6" w:rsidRDefault="007855A6" w:rsidP="007855A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kern w:val="0"/>
          <w14:ligatures w14:val="none"/>
        </w:rPr>
        <w:t>Processes of decomposition and nutrient cycling, and their importance in maintaining ecosystem health.</w:t>
      </w:r>
    </w:p>
    <w:p w:rsidR="007855A6" w:rsidRPr="007855A6" w:rsidRDefault="007855A6" w:rsidP="007855A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kern w:val="0"/>
          <w14:ligatures w14:val="none"/>
        </w:rPr>
        <w:t>The role of rebirth, regeneration, and succession in forest ecosystems.</w:t>
      </w:r>
    </w:p>
    <w:p w:rsidR="007855A6" w:rsidRPr="007855A6" w:rsidRDefault="007855A6" w:rsidP="007855A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kern w:val="0"/>
          <w14:ligatures w14:val="none"/>
        </w:rPr>
        <w:t>Indigenous knowledge and practices related to ecosystem management and sustainability.</w:t>
      </w:r>
    </w:p>
    <w:p w:rsidR="007855A6" w:rsidRPr="007855A6" w:rsidRDefault="007855A6" w:rsidP="007855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Learning Intentions</w:t>
      </w:r>
    </w:p>
    <w:p w:rsidR="007855A6" w:rsidRPr="007855A6" w:rsidRDefault="007855A6" w:rsidP="007855A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Students will be able to identify and explain the roles of different organisms in the rainforest ecosystem.</w:t>
      </w:r>
    </w:p>
    <w:p w:rsidR="007855A6" w:rsidRPr="007855A6" w:rsidRDefault="007855A6" w:rsidP="007855A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Students will collect field data to analyze the cycle of life in a temperate rainforest.</w:t>
      </w:r>
    </w:p>
    <w:p w:rsidR="007855A6" w:rsidRPr="007855A6" w:rsidRDefault="007855A6" w:rsidP="007855A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Students will appreciate the importance of Indigenous knowledge in ecosystem sustainability.</w:t>
      </w:r>
    </w:p>
    <w:p w:rsidR="007855A6" w:rsidRPr="007855A6" w:rsidRDefault="007855A6" w:rsidP="007855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Rationale</w:t>
      </w:r>
    </w:p>
    <w:p w:rsidR="007855A6" w:rsidRPr="007855A6" w:rsidRDefault="007855A6" w:rsidP="007855A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kern w:val="0"/>
          <w14:ligatures w14:val="none"/>
        </w:rPr>
        <w:t>A field trip experience allows students to directly observe the cycle of life in the temperate rainforest, enhancing their understanding through real-world connections. Engaging with the forest ecosystem fosters a deeper appreciation for biodiversity, the interconnectedness of life, and the importance of Indigenous stewardship.</w:t>
      </w:r>
    </w:p>
    <w:p w:rsidR="007855A6" w:rsidRPr="007855A6" w:rsidRDefault="00DB4F97" w:rsidP="007855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4F97">
        <w:rPr>
          <w:rFonts w:ascii="Times New Roman" w:eastAsia="Times New Roman" w:hAnsi="Times New Roman" w:cs="Times New Roman"/>
          <w:noProof/>
          <w:kern w:val="0"/>
        </w:rPr>
        <w:lastRenderedPageBreak/>
        <w:pict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:rsidR="007855A6" w:rsidRPr="007855A6" w:rsidRDefault="007855A6" w:rsidP="007855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Pre-Field Trip Lesson (1 hour)</w:t>
      </w:r>
    </w:p>
    <w:p w:rsidR="007855A6" w:rsidRPr="007855A6" w:rsidRDefault="007855A6" w:rsidP="007855A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Hook </w:t>
      </w:r>
    </w:p>
    <w:p w:rsidR="007855A6" w:rsidRPr="007855A6" w:rsidRDefault="007855A6" w:rsidP="007855A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Activity: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Show a video or interactive presentation on the temperate rainforest ecosystem.</w:t>
      </w:r>
    </w:p>
    <w:p w:rsidR="007855A6" w:rsidRPr="007855A6" w:rsidRDefault="007855A6" w:rsidP="007855A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Discussion: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Ask students what they think they might observe on their field trip and how they believe the rainforest supports various forms of life.</w:t>
      </w:r>
    </w:p>
    <w:p w:rsidR="007855A6" w:rsidRPr="007855A6" w:rsidRDefault="007855A6" w:rsidP="007855A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Lesson Overview </w:t>
      </w:r>
    </w:p>
    <w:p w:rsidR="007855A6" w:rsidRPr="007855A6" w:rsidRDefault="007855A6" w:rsidP="007855A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Explanation: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Introduce key concepts of the cycle of life, focusing on growth, habitat, decomposition, nutrient cycling, and regeneration. Discuss the interconnected roles of trees, plants, animals, fungi, and microorganisms.</w:t>
      </w:r>
    </w:p>
    <w:p w:rsidR="007855A6" w:rsidRPr="007855A6" w:rsidRDefault="007855A6" w:rsidP="007855A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Activity: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Use a visual mind map to outline the roles of primary producers, consumers, and decomposers.</w:t>
      </w:r>
    </w:p>
    <w:p w:rsidR="007855A6" w:rsidRPr="007855A6" w:rsidRDefault="007855A6" w:rsidP="007855A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Field Trip Preparation</w:t>
      </w:r>
    </w:p>
    <w:p w:rsidR="007855A6" w:rsidRPr="007855A6" w:rsidRDefault="007855A6" w:rsidP="007855A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Safety Briefing: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Go over safety guidelines for exploring the forest, including staying on trails and respecting wildlife.</w:t>
      </w:r>
    </w:p>
    <w:p w:rsidR="007855A6" w:rsidRPr="007855A6" w:rsidRDefault="007855A6" w:rsidP="007855A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Equipment Check: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Ensure students have the necessary gear (notebooks, pencils, cameras, field guides).</w:t>
      </w:r>
    </w:p>
    <w:p w:rsidR="007855A6" w:rsidRPr="007855A6" w:rsidRDefault="007855A6" w:rsidP="007855A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Field Journals: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Distribute field journals with prompts for observations (e.g., “Identify a decomposer and describe its role,” “Observe the understory and record what you see”).</w:t>
      </w:r>
    </w:p>
    <w:p w:rsidR="007855A6" w:rsidRPr="007855A6" w:rsidRDefault="00DB4F97" w:rsidP="007855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4F97">
        <w:rPr>
          <w:rFonts w:ascii="Times New Roman" w:eastAsia="Times New Roman" w:hAnsi="Times New Roman" w:cs="Times New Roman"/>
          <w:noProof/>
          <w:kern w:val="0"/>
        </w:rPr>
        <w:pict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:rsidR="007855A6" w:rsidRPr="007855A6" w:rsidRDefault="007855A6" w:rsidP="007855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Field Trip Experience </w:t>
      </w:r>
    </w:p>
    <w:p w:rsidR="007855A6" w:rsidRDefault="007855A6" w:rsidP="007855A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Local temperate rainforest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(depending on your location, think Goldstream, Mt.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Doug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other local clay deposit spots) </w:t>
      </w:r>
    </w:p>
    <w:p w:rsidR="007855A6" w:rsidRPr="007855A6" w:rsidRDefault="007855A6" w:rsidP="007855A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Field Activities:</w:t>
      </w:r>
    </w:p>
    <w:p w:rsidR="007855A6" w:rsidRPr="007855A6" w:rsidRDefault="007855A6" w:rsidP="007855A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Indigenous Knowledge Integration </w:t>
      </w:r>
    </w:p>
    <w:p w:rsidR="007855A6" w:rsidRPr="007855A6" w:rsidRDefault="007855A6" w:rsidP="007855A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Engage with an Indigenous knowledge holder or ranger (if available) to discuss traditional uses of the forest and the importance of sustainable practices.</w:t>
      </w:r>
    </w:p>
    <w:p w:rsidR="007855A6" w:rsidRPr="007855A6" w:rsidRDefault="007855A6" w:rsidP="007855A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Task: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Students reflect on what they’ve learned about the importance of respecting the balance within ecosystems.</w:t>
      </w:r>
    </w:p>
    <w:p w:rsidR="007855A6" w:rsidRPr="007855A6" w:rsidRDefault="007855A6" w:rsidP="007855A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Guided Forest Walk </w:t>
      </w:r>
    </w:p>
    <w:p w:rsidR="007855A6" w:rsidRPr="007855A6" w:rsidRDefault="007855A6" w:rsidP="007855A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Observe and identify primary producers, such as Western red cedar, Douglas fir, and understory plants like mosses and ferns.</w:t>
      </w:r>
    </w:p>
    <w:p w:rsidR="007855A6" w:rsidRPr="007855A6" w:rsidRDefault="007855A6" w:rsidP="007855A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Task: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Students sketch and label plants in their field journals, noting their role in the food chain.</w:t>
      </w:r>
    </w:p>
    <w:p w:rsidR="007855A6" w:rsidRPr="007855A6" w:rsidRDefault="007855A6" w:rsidP="007855A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Habitat Exploration </w:t>
      </w:r>
    </w:p>
    <w:p w:rsidR="007855A6" w:rsidRPr="007855A6" w:rsidRDefault="007855A6" w:rsidP="007855A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Look for evidence of animal activity, such as nests, scat, or tracks. Identify small animals and insects that live in the understory.</w:t>
      </w:r>
    </w:p>
    <w:p w:rsidR="007855A6" w:rsidRPr="007855A6" w:rsidRDefault="007855A6" w:rsidP="007855A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Task: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Students document one animal they observe and describe its habitat needs and role in the ecosystem.</w:t>
      </w:r>
    </w:p>
    <w:p w:rsidR="007855A6" w:rsidRPr="007855A6" w:rsidRDefault="007855A6" w:rsidP="007855A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Decomposition Station </w:t>
      </w:r>
    </w:p>
    <w:p w:rsidR="007855A6" w:rsidRPr="007855A6" w:rsidRDefault="007855A6" w:rsidP="007855A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Examine nurse logs, fungi, and other decomposers. Discuss how they break down organic matter into nutrients.</w:t>
      </w:r>
    </w:p>
    <w:p w:rsidR="007855A6" w:rsidRPr="007855A6" w:rsidRDefault="007855A6" w:rsidP="007855A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Task: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Students collect data on the types of fungi or decomposers found on a single log and record how these organisms contribute to nutrient cycling.</w:t>
      </w:r>
    </w:p>
    <w:p w:rsidR="007855A6" w:rsidRPr="007855A6" w:rsidRDefault="007855A6" w:rsidP="007855A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Nutrient Cycling and Water Flow </w:t>
      </w:r>
    </w:p>
    <w:p w:rsidR="007855A6" w:rsidRPr="007855A6" w:rsidRDefault="007855A6" w:rsidP="007855A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Explore areas where water is flowing, like streams or wet soil. Discuss the role of water in nutrient transport and ecosystem health.</w:t>
      </w:r>
    </w:p>
    <w:p w:rsidR="007855A6" w:rsidRPr="007855A6" w:rsidRDefault="007855A6" w:rsidP="007855A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Task: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Students test soil moisture levels or observe water clarity and flow, recording their findings in the field journal.</w:t>
      </w:r>
    </w:p>
    <w:p w:rsidR="007855A6" w:rsidRPr="007855A6" w:rsidRDefault="007855A6" w:rsidP="007855A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Rebirth and Regeneration Observation </w:t>
      </w:r>
    </w:p>
    <w:p w:rsidR="007855A6" w:rsidRPr="007855A6" w:rsidRDefault="007855A6" w:rsidP="007855A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Identify young plants and signs of succession, such as areas of new growth after a fallen tree.</w:t>
      </w:r>
    </w:p>
    <w:p w:rsidR="007855A6" w:rsidRPr="007855A6" w:rsidRDefault="007855A6" w:rsidP="007855A6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Task: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Students describe a succession scenario they observe, explaining how the forest is regenerating.</w:t>
      </w:r>
    </w:p>
    <w:p w:rsidR="007855A6" w:rsidRPr="007855A6" w:rsidRDefault="00DB4F97" w:rsidP="007855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4F97">
        <w:rPr>
          <w:rFonts w:ascii="Times New Roman" w:eastAsia="Times New Roman" w:hAnsi="Times New Roman" w:cs="Times New Roman"/>
          <w:noProof/>
          <w:kern w:val="0"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7855A6" w:rsidRPr="007855A6" w:rsidRDefault="007855A6" w:rsidP="007855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Post-Field Trip </w:t>
      </w:r>
    </w:p>
    <w:p w:rsidR="007855A6" w:rsidRPr="007855A6" w:rsidRDefault="007855A6" w:rsidP="007855A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Reflection and Assessment </w:t>
      </w:r>
    </w:p>
    <w:p w:rsidR="007855A6" w:rsidRPr="007855A6" w:rsidRDefault="007855A6" w:rsidP="007855A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Discussion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on bus home</w:t>
      </w: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Facilitate a class discussion on the field trip experience, encouraging students to share their observations and insights.</w:t>
      </w:r>
    </w:p>
    <w:p w:rsidR="007855A6" w:rsidRPr="007855A6" w:rsidRDefault="00DB4F97" w:rsidP="007855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4F97">
        <w:rPr>
          <w:rFonts w:ascii="Times New Roman" w:eastAsia="Times New Roman" w:hAnsi="Times New Roman" w:cs="Times New Roman"/>
          <w:noProof/>
          <w:kern w:val="0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7855A6" w:rsidRPr="007855A6" w:rsidRDefault="007855A6" w:rsidP="007855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Assessment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options </w:t>
      </w:r>
    </w:p>
    <w:p w:rsidR="007855A6" w:rsidRPr="007855A6" w:rsidRDefault="007855A6" w:rsidP="007855A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Field Journals: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Evaluate entries for detailed observations, sketches, and responses to prompts.</w:t>
      </w:r>
    </w:p>
    <w:p w:rsidR="007855A6" w:rsidRPr="007855A6" w:rsidRDefault="007855A6" w:rsidP="007855A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Group Presentations: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Assess understanding of the cycle of life, accuracy of information, and integration of Indigenous knowledge.</w:t>
      </w:r>
    </w:p>
    <w:p w:rsidR="007855A6" w:rsidRPr="007855A6" w:rsidRDefault="007855A6" w:rsidP="007855A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Class Participation:</w:t>
      </w:r>
      <w:r w:rsidRPr="007855A6">
        <w:rPr>
          <w:rFonts w:ascii="Times New Roman" w:eastAsia="Times New Roman" w:hAnsi="Times New Roman" w:cs="Times New Roman"/>
          <w:kern w:val="0"/>
          <w14:ligatures w14:val="none"/>
        </w:rPr>
        <w:t xml:space="preserve"> Observe engagement during discussions and activities.</w:t>
      </w:r>
    </w:p>
    <w:p w:rsidR="007855A6" w:rsidRPr="007855A6" w:rsidRDefault="00DB4F97" w:rsidP="007855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4F97">
        <w:rPr>
          <w:rFonts w:ascii="Times New Roman" w:eastAsia="Times New Roman" w:hAnsi="Times New Roman" w:cs="Times New Roman"/>
          <w:noProof/>
          <w:kern w:val="0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7855A6" w:rsidRPr="007855A6" w:rsidRDefault="007855A6" w:rsidP="007855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Materials Needed</w:t>
      </w:r>
    </w:p>
    <w:p w:rsidR="007855A6" w:rsidRPr="007855A6" w:rsidRDefault="007855A6" w:rsidP="007855A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kern w:val="0"/>
          <w14:ligatures w14:val="none"/>
        </w:rPr>
        <w:t>Field journals and pencils</w:t>
      </w:r>
    </w:p>
    <w:p w:rsidR="007855A6" w:rsidRPr="007855A6" w:rsidRDefault="007855A6" w:rsidP="007855A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kern w:val="0"/>
          <w14:ligatures w14:val="none"/>
        </w:rPr>
        <w:t>Cameras or smartphones for photos (optional)</w:t>
      </w:r>
    </w:p>
    <w:p w:rsidR="007855A6" w:rsidRPr="007855A6" w:rsidRDefault="007855A6" w:rsidP="007855A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Magnifying glasses for close observation of plants and decomposers</w:t>
      </w:r>
    </w:p>
    <w:p w:rsidR="007855A6" w:rsidRPr="007855A6" w:rsidRDefault="007855A6" w:rsidP="007855A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kern w:val="0"/>
          <w14:ligatures w14:val="none"/>
        </w:rPr>
        <w:t>First aid kit and appropriate gear for outdoor safety</w:t>
      </w:r>
    </w:p>
    <w:p w:rsidR="007855A6" w:rsidRPr="007855A6" w:rsidRDefault="00DB4F97" w:rsidP="007855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4F97">
        <w:rPr>
          <w:rFonts w:ascii="Times New Roman" w:eastAsia="Times New Roman" w:hAnsi="Times New Roman" w:cs="Times New Roman"/>
          <w:noProof/>
          <w:kern w:val="0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7855A6" w:rsidRPr="007855A6" w:rsidRDefault="007855A6" w:rsidP="007855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855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Special Accommodations</w:t>
      </w:r>
    </w:p>
    <w:p w:rsidR="007855A6" w:rsidRPr="007855A6" w:rsidRDefault="007855A6" w:rsidP="007855A6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kern w:val="0"/>
          <w14:ligatures w14:val="none"/>
        </w:rPr>
        <w:t>Provide field guides with images to support students with visual learning needs.</w:t>
      </w:r>
    </w:p>
    <w:p w:rsidR="007855A6" w:rsidRPr="007855A6" w:rsidRDefault="007855A6" w:rsidP="007855A6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kern w:val="0"/>
          <w14:ligatures w14:val="none"/>
        </w:rPr>
        <w:t>Assign peer partners to assist students with mobility challenges.</w:t>
      </w:r>
    </w:p>
    <w:p w:rsidR="007855A6" w:rsidRPr="007855A6" w:rsidRDefault="007855A6" w:rsidP="007855A6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855A6">
        <w:rPr>
          <w:rFonts w:ascii="Times New Roman" w:eastAsia="Times New Roman" w:hAnsi="Times New Roman" w:cs="Times New Roman"/>
          <w:kern w:val="0"/>
          <w14:ligatures w14:val="none"/>
        </w:rPr>
        <w:t>Offer verbal assessments for students who have difficulty with written reflections.</w:t>
      </w:r>
    </w:p>
    <w:p w:rsidR="007855A6" w:rsidRPr="007855A6" w:rsidRDefault="00DB4F97" w:rsidP="007855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B4F97">
        <w:rPr>
          <w:rFonts w:ascii="Times New Roman" w:eastAsia="Times New Roman" w:hAnsi="Times New Roman" w:cs="Times New Roman"/>
          <w:noProof/>
          <w:kern w:val="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1C2054" w:rsidRDefault="001C2054"/>
    <w:sectPr w:rsidR="001C20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3AAF"/>
    <w:multiLevelType w:val="multilevel"/>
    <w:tmpl w:val="3160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B1B48"/>
    <w:multiLevelType w:val="multilevel"/>
    <w:tmpl w:val="B7D2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33531"/>
    <w:multiLevelType w:val="multilevel"/>
    <w:tmpl w:val="9EB0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D1344"/>
    <w:multiLevelType w:val="multilevel"/>
    <w:tmpl w:val="9BAC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4148C"/>
    <w:multiLevelType w:val="multilevel"/>
    <w:tmpl w:val="FFA8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E3A46"/>
    <w:multiLevelType w:val="multilevel"/>
    <w:tmpl w:val="BC8C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42B37"/>
    <w:multiLevelType w:val="multilevel"/>
    <w:tmpl w:val="534A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50B5A"/>
    <w:multiLevelType w:val="multilevel"/>
    <w:tmpl w:val="5FB4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5665A5"/>
    <w:multiLevelType w:val="multilevel"/>
    <w:tmpl w:val="5C44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C618A0"/>
    <w:multiLevelType w:val="multilevel"/>
    <w:tmpl w:val="B0EA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717BAC"/>
    <w:multiLevelType w:val="multilevel"/>
    <w:tmpl w:val="7EE8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200095"/>
    <w:multiLevelType w:val="multilevel"/>
    <w:tmpl w:val="1406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6B7CBF"/>
    <w:multiLevelType w:val="multilevel"/>
    <w:tmpl w:val="DC6A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FC5995"/>
    <w:multiLevelType w:val="multilevel"/>
    <w:tmpl w:val="0712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824114">
    <w:abstractNumId w:val="10"/>
  </w:num>
  <w:num w:numId="2" w16cid:durableId="1056590810">
    <w:abstractNumId w:val="0"/>
  </w:num>
  <w:num w:numId="3" w16cid:durableId="968052854">
    <w:abstractNumId w:val="13"/>
  </w:num>
  <w:num w:numId="4" w16cid:durableId="185407449">
    <w:abstractNumId w:val="9"/>
  </w:num>
  <w:num w:numId="5" w16cid:durableId="345638533">
    <w:abstractNumId w:val="5"/>
  </w:num>
  <w:num w:numId="6" w16cid:durableId="1351253463">
    <w:abstractNumId w:val="8"/>
  </w:num>
  <w:num w:numId="7" w16cid:durableId="1829592410">
    <w:abstractNumId w:val="12"/>
  </w:num>
  <w:num w:numId="8" w16cid:durableId="279412528">
    <w:abstractNumId w:val="1"/>
  </w:num>
  <w:num w:numId="9" w16cid:durableId="624117552">
    <w:abstractNumId w:val="4"/>
  </w:num>
  <w:num w:numId="10" w16cid:durableId="979848112">
    <w:abstractNumId w:val="2"/>
  </w:num>
  <w:num w:numId="11" w16cid:durableId="1884902558">
    <w:abstractNumId w:val="3"/>
  </w:num>
  <w:num w:numId="12" w16cid:durableId="1914466637">
    <w:abstractNumId w:val="11"/>
  </w:num>
  <w:num w:numId="13" w16cid:durableId="1437091646">
    <w:abstractNumId w:val="7"/>
  </w:num>
  <w:num w:numId="14" w16cid:durableId="1282691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A6"/>
    <w:rsid w:val="001C2054"/>
    <w:rsid w:val="007855A6"/>
    <w:rsid w:val="00AF22DD"/>
    <w:rsid w:val="00AF3E4C"/>
    <w:rsid w:val="00C04B2B"/>
    <w:rsid w:val="00DB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13277"/>
  <w15:chartTrackingRefBased/>
  <w15:docId w15:val="{BC32048E-551F-6A4C-8F1E-4A75E2A3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55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55A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855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85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2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Kyell Erickson</dc:creator>
  <cp:keywords/>
  <dc:description/>
  <cp:lastModifiedBy>Kyell Erickson</cp:lastModifiedBy>
  <cp:revision>1</cp:revision>
  <dcterms:created xsi:type="dcterms:W3CDTF">2024-09-27T18:54:00Z</dcterms:created>
  <dcterms:modified xsi:type="dcterms:W3CDTF">2024-09-27T19:04:00Z</dcterms:modified>
</cp:coreProperties>
</file>